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E2" w:rsidRDefault="002B41E2" w:rsidP="00C607B6">
      <w:pPr>
        <w:ind w:right="-284" w:hanging="900"/>
        <w:jc w:val="center"/>
        <w:rPr>
          <w:sz w:val="20"/>
        </w:rPr>
      </w:pPr>
    </w:p>
    <w:p w:rsidR="00C607B6" w:rsidRDefault="00C607B6" w:rsidP="00C607B6">
      <w:pPr>
        <w:ind w:right="-284" w:hanging="900"/>
        <w:jc w:val="center"/>
        <w:rPr>
          <w:sz w:val="20"/>
        </w:rPr>
      </w:pPr>
      <w:r>
        <w:rPr>
          <w:noProof/>
        </w:rPr>
        <w:drawing>
          <wp:inline distT="0" distB="0" distL="0" distR="0" wp14:anchorId="642BCA31" wp14:editId="7EF8B115">
            <wp:extent cx="609600" cy="7048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A2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AE796D" wp14:editId="31751BBF">
                <wp:simplePos x="0" y="0"/>
                <wp:positionH relativeFrom="column">
                  <wp:posOffset>-68580</wp:posOffset>
                </wp:positionH>
                <wp:positionV relativeFrom="paragraph">
                  <wp:posOffset>102870</wp:posOffset>
                </wp:positionV>
                <wp:extent cx="2286000" cy="457200"/>
                <wp:effectExtent l="11430" t="17145" r="7620" b="1143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КЪЭБЭРДЕЙ-БАЛЪКЪЭР РЕСПУБЛИКЭМ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АРУАН РАЙОНЫМ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 ШЭРЭДЖ ИЩХЪЭРЭ КЪУАЖЭ АДМИНИСТРАЦЭ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E796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5.4pt;margin-top:8.1pt;width:18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" filled="f" stroked="f">
                <o:lock v:ext="edit" shapetype="t"/>
                <v:textbox style="mso-fit-shape-to-text:t">
                  <w:txbxContent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КЪЭБЭРДЕЙ-БАЛЪКЪЭР РЕСПУБЛИКЭМ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АРУАН РАЙОНЫМ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 ШЭРЭДЖ ИЩХЪЭРЭ КЪУАЖЭ АДМИНИСТРАЦЭ</w:t>
                      </w:r>
                    </w:p>
                  </w:txbxContent>
                </v:textbox>
              </v:shape>
            </w:pict>
          </mc:Fallback>
        </mc:AlternateContent>
      </w:r>
      <w:r w:rsidR="00641A2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4B63D5C" wp14:editId="0E5CDD7F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286000" cy="457200"/>
                <wp:effectExtent l="13335" t="28575" r="5715" b="9525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КЪАБАРТЫ-МАЛКЪАР РЕСПУБЛИКАНЫ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УРВАН РАЙОНУНУ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НИЖНИЙ ЧЕРЕК АДМИНИСТРАЦИЯСЫ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63D5C" id="WordArt 3" o:spid="_x0000_s1027" type="#_x0000_t202" style="position:absolute;left:0;text-align:left;margin-left:261pt;margin-top:9pt;width:18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" o:allowincell="f" filled="f" stroked="f">
                <o:lock v:ext="edit" shapetype="t"/>
                <v:textbox style="mso-fit-shape-to-text:t">
                  <w:txbxContent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КЪАБАРТЫ-МАЛКЪАР РЕСПУБЛИКАНЫ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УРВАН РАЙОНУНУ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НИЖНИЙ ЧЕРЕК АДМИНИСТРАЦИЯСЫ</w:t>
                      </w:r>
                    </w:p>
                  </w:txbxContent>
                </v:textbox>
              </v:shape>
            </w:pict>
          </mc:Fallback>
        </mc:AlternateContent>
      </w:r>
    </w:p>
    <w:p w:rsidR="002B41E2" w:rsidRDefault="002B41E2" w:rsidP="00C607B6">
      <w:pPr>
        <w:ind w:right="-2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3F8F47A" wp14:editId="30C7F344">
                <wp:simplePos x="0" y="0"/>
                <wp:positionH relativeFrom="column">
                  <wp:posOffset>-68580</wp:posOffset>
                </wp:positionH>
                <wp:positionV relativeFrom="paragraph">
                  <wp:posOffset>78740</wp:posOffset>
                </wp:positionV>
                <wp:extent cx="5829300" cy="457200"/>
                <wp:effectExtent l="0" t="19050" r="17145" b="9525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КАЗЕННОЕ УЧРЕЖДЕНИЕ "МЕСТНАЯ АДМИНИСТРАЦИЯ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СЕЛЬСКОГО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ПОСЕЛЕНИЯ  НИЖНИЙ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ЧЕРЕК" УРВАНСКОГО</w:t>
                            </w:r>
                          </w:p>
                          <w:p w:rsidR="00641A2D" w:rsidRDefault="00641A2D" w:rsidP="00641A2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МУНИЦИПАЛЬНОГО  РАЙОНА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КАБАРДИНО-БАЛКАРСКОЙ РЕСПУБЛИКИ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8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8F47A" id="WordArt 4" o:spid="_x0000_s1028" type="#_x0000_t202" style="position:absolute;margin-left:-5.4pt;margin-top:6.2pt;width:45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" o:allowincell="f" filled="f" stroked="f">
                <o:lock v:ext="edit" shapetype="t"/>
                <v:textbox style="mso-fit-shape-to-text:t">
                  <w:txbxContent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КАЗЕННОЕ УЧРЕЖДЕНИЕ "МЕСТНАЯ АДМИНИСТРАЦИЯ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СЕЛЬСКОГО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ПОСЕЛЕНИЯ  НИЖНИЙ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ЧЕРЕК" УРВАНСКОГО</w:t>
                      </w:r>
                    </w:p>
                    <w:p w:rsidR="00641A2D" w:rsidRDefault="00641A2D" w:rsidP="00641A2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МУНИЦИПАЛЬНОГО  РАЙОНА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КАБАРДИНО-БАЛКАРСКОЙ РЕСПУБЛИКИ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C607B6" w:rsidRDefault="00C607B6" w:rsidP="00C607B6">
      <w:pPr>
        <w:ind w:right="-284"/>
        <w:rPr>
          <w:sz w:val="20"/>
        </w:rPr>
      </w:pPr>
    </w:p>
    <w:p w:rsidR="00C607B6" w:rsidRPr="00C607B6" w:rsidRDefault="00C607B6" w:rsidP="00C607B6">
      <w:pPr>
        <w:pBdr>
          <w:top w:val="single" w:sz="12" w:space="1" w:color="auto"/>
          <w:bottom w:val="single" w:sz="12" w:space="1" w:color="auto"/>
        </w:pBdr>
        <w:tabs>
          <w:tab w:val="left" w:pos="7020"/>
        </w:tabs>
        <w:spacing w:after="0"/>
        <w:ind w:right="-284"/>
        <w:rPr>
          <w:rFonts w:ascii="Times New Roman" w:hAnsi="Times New Roman" w:cs="Times New Roman"/>
          <w:sz w:val="18"/>
          <w:szCs w:val="18"/>
        </w:rPr>
      </w:pPr>
      <w:r w:rsidRPr="00C607B6">
        <w:rPr>
          <w:rFonts w:ascii="Times New Roman" w:hAnsi="Times New Roman" w:cs="Times New Roman"/>
          <w:sz w:val="18"/>
          <w:szCs w:val="18"/>
        </w:rPr>
        <w:t xml:space="preserve">361307, КБР, Урванский </w:t>
      </w:r>
      <w:proofErr w:type="gramStart"/>
      <w:r w:rsidRPr="00C607B6">
        <w:rPr>
          <w:rFonts w:ascii="Times New Roman" w:hAnsi="Times New Roman" w:cs="Times New Roman"/>
          <w:sz w:val="18"/>
          <w:szCs w:val="18"/>
        </w:rPr>
        <w:t xml:space="preserve">район,   </w:t>
      </w:r>
      <w:proofErr w:type="gramEnd"/>
      <w:r w:rsidRPr="00C60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тел. 8(86635)78-4-33,78-4-35, тел. (факс) 78-4-25</w:t>
      </w:r>
    </w:p>
    <w:p w:rsidR="00C607B6" w:rsidRPr="00C607B6" w:rsidRDefault="00C607B6" w:rsidP="00C607B6">
      <w:pPr>
        <w:pBdr>
          <w:top w:val="single" w:sz="12" w:space="1" w:color="auto"/>
          <w:bottom w:val="single" w:sz="12" w:space="1" w:color="auto"/>
        </w:pBdr>
        <w:tabs>
          <w:tab w:val="left" w:pos="7020"/>
        </w:tabs>
        <w:spacing w:after="0"/>
        <w:ind w:right="-284"/>
        <w:rPr>
          <w:rFonts w:ascii="Times New Roman" w:hAnsi="Times New Roman" w:cs="Times New Roman"/>
          <w:sz w:val="18"/>
          <w:szCs w:val="18"/>
        </w:rPr>
      </w:pPr>
      <w:r w:rsidRPr="00C607B6">
        <w:rPr>
          <w:rFonts w:ascii="Times New Roman" w:hAnsi="Times New Roman" w:cs="Times New Roman"/>
          <w:sz w:val="18"/>
          <w:szCs w:val="18"/>
          <w:lang w:val="en-US"/>
        </w:rPr>
        <w:t>c</w:t>
      </w:r>
      <w:r w:rsidRPr="00C607B6">
        <w:rPr>
          <w:rFonts w:ascii="Times New Roman" w:hAnsi="Times New Roman" w:cs="Times New Roman"/>
          <w:sz w:val="18"/>
          <w:szCs w:val="18"/>
        </w:rPr>
        <w:t xml:space="preserve">.п. Нижний Черек, ул. Ленина, № 73                                                                                                    </w:t>
      </w:r>
      <w:r w:rsidRPr="00C607B6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C607B6">
        <w:rPr>
          <w:rFonts w:ascii="Times New Roman" w:hAnsi="Times New Roman" w:cs="Times New Roman"/>
          <w:sz w:val="18"/>
          <w:szCs w:val="18"/>
        </w:rPr>
        <w:t>-</w:t>
      </w:r>
      <w:r w:rsidRPr="00C607B6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607B6">
        <w:rPr>
          <w:rFonts w:ascii="Times New Roman" w:hAnsi="Times New Roman" w:cs="Times New Roman"/>
          <w:sz w:val="18"/>
          <w:szCs w:val="18"/>
        </w:rPr>
        <w:t xml:space="preserve">: </w:t>
      </w:r>
      <w:r w:rsidRPr="00C607B6">
        <w:rPr>
          <w:rFonts w:ascii="Times New Roman" w:hAnsi="Times New Roman" w:cs="Times New Roman"/>
          <w:color w:val="FF0000"/>
          <w:sz w:val="18"/>
          <w:szCs w:val="18"/>
        </w:rPr>
        <w:t>0707006335@</w:t>
      </w:r>
      <w:r w:rsidRPr="00C607B6">
        <w:rPr>
          <w:rFonts w:ascii="Times New Roman" w:hAnsi="Times New Roman" w:cs="Times New Roman"/>
          <w:color w:val="FF0000"/>
          <w:sz w:val="18"/>
          <w:szCs w:val="18"/>
          <w:lang w:val="en-US"/>
        </w:rPr>
        <w:t>mail</w:t>
      </w:r>
      <w:r w:rsidRPr="00C607B6">
        <w:rPr>
          <w:rFonts w:ascii="Times New Roman" w:hAnsi="Times New Roman" w:cs="Times New Roman"/>
          <w:color w:val="FF0000"/>
          <w:sz w:val="18"/>
          <w:szCs w:val="18"/>
        </w:rPr>
        <w:t>.</w:t>
      </w:r>
      <w:proofErr w:type="spellStart"/>
      <w:r w:rsidRPr="00C607B6">
        <w:rPr>
          <w:rFonts w:ascii="Times New Roman" w:hAnsi="Times New Roman" w:cs="Times New Roman"/>
          <w:color w:val="FF0000"/>
          <w:sz w:val="18"/>
          <w:szCs w:val="18"/>
          <w:lang w:val="en-US"/>
        </w:rPr>
        <w:t>ru</w:t>
      </w:r>
      <w:proofErr w:type="spellEnd"/>
      <w:r w:rsidRPr="00C607B6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C607B6" w:rsidRPr="00C607B6" w:rsidRDefault="00C607B6" w:rsidP="00C607B6">
      <w:pPr>
        <w:spacing w:after="0"/>
        <w:rPr>
          <w:rFonts w:ascii="Times New Roman" w:hAnsi="Times New Roman" w:cs="Times New Roman"/>
        </w:rPr>
      </w:pPr>
    </w:p>
    <w:p w:rsidR="00C607B6" w:rsidRPr="00700720" w:rsidRDefault="00DC4C6F" w:rsidP="0037527C">
      <w:pPr>
        <w:tabs>
          <w:tab w:val="left" w:pos="2805"/>
          <w:tab w:val="left" w:pos="727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="00C607B6" w:rsidRPr="00700720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="00C607B6" w:rsidRPr="00700720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C607B6" w:rsidRPr="00700720">
        <w:rPr>
          <w:rFonts w:ascii="Times New Roman" w:hAnsi="Times New Roman" w:cs="Times New Roman"/>
          <w:b/>
          <w:sz w:val="26"/>
          <w:szCs w:val="26"/>
        </w:rPr>
        <w:t xml:space="preserve"> а н о в л е н э        № </w:t>
      </w:r>
      <w:r w:rsidR="004C5F9F">
        <w:rPr>
          <w:rFonts w:ascii="Times New Roman" w:hAnsi="Times New Roman" w:cs="Times New Roman"/>
          <w:b/>
          <w:sz w:val="26"/>
          <w:szCs w:val="26"/>
        </w:rPr>
        <w:t>23.1</w:t>
      </w:r>
    </w:p>
    <w:p w:rsidR="00C607B6" w:rsidRPr="00700720" w:rsidRDefault="004E780B" w:rsidP="003752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4218C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607B6" w:rsidRPr="00700720">
        <w:rPr>
          <w:rFonts w:ascii="Times New Roman" w:hAnsi="Times New Roman" w:cs="Times New Roman"/>
          <w:b/>
          <w:sz w:val="26"/>
          <w:szCs w:val="26"/>
        </w:rPr>
        <w:t>Б е г и м</w:t>
      </w:r>
      <w:r w:rsidR="00905A3D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218C6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C607B6" w:rsidRPr="00700720">
        <w:rPr>
          <w:rFonts w:ascii="Times New Roman" w:hAnsi="Times New Roman" w:cs="Times New Roman"/>
          <w:b/>
          <w:sz w:val="26"/>
          <w:szCs w:val="26"/>
        </w:rPr>
        <w:t xml:space="preserve">  №</w:t>
      </w:r>
      <w:r w:rsidR="007C44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5F9F">
        <w:rPr>
          <w:rFonts w:ascii="Times New Roman" w:hAnsi="Times New Roman" w:cs="Times New Roman"/>
          <w:b/>
          <w:sz w:val="26"/>
          <w:szCs w:val="26"/>
        </w:rPr>
        <w:t>23.1</w:t>
      </w:r>
    </w:p>
    <w:p w:rsidR="0037527C" w:rsidRDefault="00C607B6" w:rsidP="00905A3D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6"/>
          <w:szCs w:val="26"/>
        </w:rPr>
      </w:pPr>
      <w:r w:rsidRPr="0070072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="00700720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4E780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0720">
        <w:rPr>
          <w:rFonts w:ascii="Times New Roman" w:hAnsi="Times New Roman" w:cs="Times New Roman"/>
          <w:b/>
          <w:sz w:val="26"/>
          <w:szCs w:val="26"/>
        </w:rPr>
        <w:t xml:space="preserve">  П о с </w:t>
      </w:r>
      <w:proofErr w:type="gramStart"/>
      <w:r w:rsidRPr="00700720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700720">
        <w:rPr>
          <w:rFonts w:ascii="Times New Roman" w:hAnsi="Times New Roman" w:cs="Times New Roman"/>
          <w:b/>
          <w:sz w:val="26"/>
          <w:szCs w:val="26"/>
        </w:rPr>
        <w:t xml:space="preserve"> а н о в л е н и е   </w:t>
      </w:r>
      <w:r w:rsidR="00BB0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8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0720">
        <w:rPr>
          <w:rFonts w:ascii="Times New Roman" w:hAnsi="Times New Roman" w:cs="Times New Roman"/>
          <w:b/>
          <w:sz w:val="26"/>
          <w:szCs w:val="26"/>
        </w:rPr>
        <w:t>№</w:t>
      </w:r>
      <w:r w:rsidR="00BB05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5F9F">
        <w:rPr>
          <w:rFonts w:ascii="Times New Roman" w:hAnsi="Times New Roman" w:cs="Times New Roman"/>
          <w:b/>
          <w:sz w:val="26"/>
          <w:szCs w:val="26"/>
        </w:rPr>
        <w:t>23.1</w:t>
      </w:r>
    </w:p>
    <w:p w:rsidR="00C607B6" w:rsidRPr="00700720" w:rsidRDefault="00C607B6" w:rsidP="0037527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00720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877C20" w:rsidRDefault="004C5F9F" w:rsidP="00821F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01 июня</w:t>
      </w:r>
      <w:r w:rsidR="004E780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3C7057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DC4C6F">
        <w:rPr>
          <w:rFonts w:ascii="Times New Roman" w:hAnsi="Times New Roman" w:cs="Times New Roman"/>
          <w:b/>
          <w:sz w:val="26"/>
          <w:szCs w:val="26"/>
        </w:rPr>
        <w:t>г.</w:t>
      </w:r>
      <w:r w:rsidR="00E51BF2" w:rsidRPr="00700720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651C44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E51BF2" w:rsidRPr="00700720">
        <w:rPr>
          <w:rFonts w:ascii="Times New Roman" w:hAnsi="Times New Roman" w:cs="Times New Roman"/>
          <w:b/>
          <w:sz w:val="26"/>
          <w:szCs w:val="26"/>
        </w:rPr>
        <w:t xml:space="preserve">                            с.п. Нижний Черек</w:t>
      </w:r>
      <w:r w:rsidR="00E51BF2" w:rsidRPr="0070072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5F9F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5F9F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О ВНЕСЕНИИ ИЗМЕНЕНИЙ В ПЛАН МЕРОПРИЯТИЙ ПО ОЗДОРОВЛЕНИЮ МУНИЦИПАЛЬНЫХ ФИНАНСОВ БЮДЖЕТА </w:t>
      </w:r>
      <w: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СЕЛЬСКОГО ПОСЕЛЕНИЯ НИЖНИЙ ЧЕРЕК </w:t>
      </w:r>
      <w:r w:rsidRPr="004C5F9F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УРВАНСКОГО МУНИЦИПАЛЬНОГО РАЙОНА КАБАРДИНО-БАЛКАРСКОЙ РЕСПУБЛИКИ НА 2026 -20</w:t>
      </w:r>
      <w:r w:rsidR="00555316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28</w:t>
      </w:r>
      <w:r w:rsidRPr="004C5F9F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ГОДЫ</w:t>
      </w:r>
    </w:p>
    <w:p w:rsidR="004C5F9F" w:rsidRPr="004C5F9F" w:rsidRDefault="004C5F9F" w:rsidP="004C5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4C5F9F" w:rsidRPr="004C5F9F" w:rsidRDefault="004C5F9F" w:rsidP="004C5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C5F9F">
        <w:rPr>
          <w:rFonts w:ascii="Times New Roman" w:eastAsia="Times New Roman" w:hAnsi="Times New Roman" w:cs="Times New Roman"/>
          <w:sz w:val="26"/>
          <w:szCs w:val="26"/>
        </w:rPr>
        <w:t>Во исполнение пункта 5 перечня поручений Президента Российской Федерации от 18 апреля 2026 г. № Пр</w:t>
      </w:r>
      <w:r w:rsidRPr="004C5F9F">
        <w:rPr>
          <w:rFonts w:ascii="MS Mincho" w:eastAsia="MS Mincho" w:hAnsi="MS Mincho" w:cs="MS Mincho" w:hint="eastAsia"/>
          <w:sz w:val="26"/>
          <w:szCs w:val="26"/>
        </w:rPr>
        <w:t>‑</w:t>
      </w:r>
      <w:r w:rsidRPr="004C5F9F">
        <w:rPr>
          <w:rFonts w:ascii="Times New Roman" w:eastAsia="Times New Roman" w:hAnsi="Times New Roman" w:cs="Times New Roman"/>
          <w:sz w:val="26"/>
          <w:szCs w:val="26"/>
        </w:rPr>
        <w:t>945 и от 23 апреля 2026 г. № Пр-1005</w:t>
      </w: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>, распоряжения Правительства КБР от25.05.2026г. №286-РП</w:t>
      </w:r>
    </w:p>
    <w:p w:rsidR="004C5F9F" w:rsidRPr="004C5F9F" w:rsidRDefault="004C5F9F" w:rsidP="004C5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>1. Утвердить прилагаемые изменения, которые вносятся в План мероприятий по оздоровлению государственных финансов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бюджета сельского поселения Нижний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Черек </w:t>
      </w: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Урванского</w:t>
      </w:r>
      <w:proofErr w:type="gramEnd"/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муниципального района Кабардино-Балкарской Республики на 2026 – 20</w:t>
      </w:r>
      <w:r w:rsidR="00555316">
        <w:rPr>
          <w:rFonts w:ascii="Times New Roman" w:eastAsiaTheme="minorHAnsi" w:hAnsi="Times New Roman" w:cs="Times New Roman"/>
          <w:sz w:val="26"/>
          <w:szCs w:val="26"/>
          <w:lang w:eastAsia="en-US"/>
        </w:rPr>
        <w:t>28</w:t>
      </w: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годы (далее План мероприятий) утвержденного Постановлением от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11.03</w:t>
      </w: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>.2026г. №</w:t>
      </w:r>
      <w:r w:rsidR="0055531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5.3</w:t>
      </w:r>
      <w:r w:rsidRPr="004C5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согласно приложению.</w:t>
      </w:r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 w:rsidRPr="004C5F9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C5F9F">
        <w:rPr>
          <w:rFonts w:ascii="Times New Roman" w:eastAsia="Times New Roman" w:hAnsi="Times New Roman" w:cs="Times New Roman"/>
          <w:sz w:val="26"/>
          <w:szCs w:val="26"/>
        </w:rPr>
        <w:t>. Разместить на официальном сайте местной администрации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с.п. Нижний Черек</w:t>
      </w:r>
      <w:r w:rsidRPr="004C5F9F">
        <w:rPr>
          <w:rFonts w:ascii="Times New Roman" w:eastAsia="Times New Roman" w:hAnsi="Times New Roman" w:cs="Times New Roman"/>
          <w:sz w:val="26"/>
          <w:szCs w:val="26"/>
        </w:rPr>
        <w:t xml:space="preserve"> Урванского муниципального района КБР </w:t>
      </w:r>
      <w:hyperlink r:id="rId9" w:history="1">
        <w:proofErr w:type="spellStart"/>
        <w:r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нижнийчерек.рф</w:t>
        </w:r>
        <w:proofErr w:type="spellEnd"/>
      </w:hyperlink>
      <w:r w:rsidRPr="004C5F9F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>.</w:t>
      </w:r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5F9F">
        <w:rPr>
          <w:rFonts w:ascii="Times New Roman" w:eastAsia="Times New Roman" w:hAnsi="Times New Roman" w:cs="Times New Roman"/>
          <w:sz w:val="26"/>
          <w:szCs w:val="26"/>
        </w:rPr>
        <w:t xml:space="preserve">      4. Контроль по исполнению настоящего постановления оставляю за собой.</w:t>
      </w:r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5F9F">
        <w:rPr>
          <w:rFonts w:ascii="Times New Roman" w:eastAsia="Times New Roman" w:hAnsi="Times New Roman" w:cs="Times New Roman"/>
          <w:sz w:val="26"/>
          <w:szCs w:val="26"/>
        </w:rPr>
        <w:t xml:space="preserve">      5. Настоящее постановление вступает в силу со дня его подписания.</w:t>
      </w:r>
      <w:bookmarkStart w:id="0" w:name="_GoBack"/>
      <w:bookmarkEnd w:id="0"/>
    </w:p>
    <w:p w:rsidR="004C5F9F" w:rsidRPr="004C5F9F" w:rsidRDefault="004C5F9F" w:rsidP="004C5F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4D0E" w:rsidRPr="00C34D0E" w:rsidRDefault="00C34D0E" w:rsidP="00C3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C34D0E" w:rsidRPr="00C34D0E" w:rsidRDefault="00C34D0E" w:rsidP="00C3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C34D0E" w:rsidRPr="00C34D0E" w:rsidRDefault="00C34D0E" w:rsidP="00C3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Глава администрации</w:t>
      </w:r>
    </w:p>
    <w:p w:rsidR="00C34D0E" w:rsidRPr="00C34D0E" w:rsidRDefault="00C34D0E" w:rsidP="00C34D0E">
      <w:pPr>
        <w:shd w:val="clear" w:color="auto" w:fill="FFFFFF"/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proofErr w:type="spellStart"/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с.п.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Нижний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 xml:space="preserve"> Черек</w:t>
      </w: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М.Х.Битов</w:t>
      </w:r>
      <w:proofErr w:type="spellEnd"/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252525"/>
          <w:sz w:val="18"/>
          <w:szCs w:val="18"/>
        </w:rPr>
      </w:pPr>
    </w:p>
    <w:p w:rsidR="00C34D0E" w:rsidRPr="00C34D0E" w:rsidRDefault="00C34D0E" w:rsidP="00C34D0E">
      <w:pPr>
        <w:rPr>
          <w:rFonts w:ascii="Calibri" w:eastAsia="Calibri" w:hAnsi="Calibri" w:cs="Times New Roman"/>
        </w:rPr>
        <w:sectPr w:rsidR="00C34D0E" w:rsidRPr="00C34D0E" w:rsidSect="00103C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Нижний Черек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color w:val="252525"/>
          <w:sz w:val="24"/>
          <w:szCs w:val="24"/>
        </w:rPr>
        <w:t>Урванского муниципального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color w:val="252525"/>
          <w:sz w:val="24"/>
          <w:szCs w:val="24"/>
        </w:rPr>
        <w:t>района КБР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от </w:t>
      </w:r>
      <w:r w:rsidR="004C5F9F">
        <w:rPr>
          <w:rFonts w:ascii="Times New Roman" w:eastAsia="Times New Roman" w:hAnsi="Times New Roman" w:cs="Times New Roman"/>
          <w:color w:val="252525"/>
          <w:sz w:val="24"/>
          <w:szCs w:val="24"/>
        </w:rPr>
        <w:t>01.06.2026</w:t>
      </w:r>
      <w:r w:rsidR="00844F71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№</w:t>
      </w:r>
      <w:r w:rsidR="00A84136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="004C5F9F">
        <w:rPr>
          <w:rFonts w:ascii="Times New Roman" w:eastAsia="Times New Roman" w:hAnsi="Times New Roman" w:cs="Times New Roman"/>
          <w:color w:val="252525"/>
          <w:sz w:val="24"/>
          <w:szCs w:val="24"/>
        </w:rPr>
        <w:t>23.1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План мероприятий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по оздоровлению муниципальных финансов средств бюджета</w:t>
      </w:r>
    </w:p>
    <w:p w:rsidR="00C34D0E" w:rsidRPr="00C34D0E" w:rsidRDefault="00C34D0E" w:rsidP="00C3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Нижний Черек</w:t>
      </w:r>
      <w:r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 xml:space="preserve"> Урванского муниципального района КБР</w:t>
      </w:r>
    </w:p>
    <w:p w:rsidR="00C34D0E" w:rsidRDefault="004C5F9F" w:rsidP="00C34D0E">
      <w:pPr>
        <w:shd w:val="clear" w:color="auto" w:fill="FFFFFF"/>
        <w:spacing w:after="0" w:line="240" w:lineRule="auto"/>
        <w:ind w:right="536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на 2026 - 2030</w:t>
      </w:r>
      <w:r w:rsidR="00C34D0E" w:rsidRPr="00C34D0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 xml:space="preserve"> годы</w:t>
      </w:r>
    </w:p>
    <w:p w:rsidR="004C5F9F" w:rsidRDefault="004C5F9F" w:rsidP="004C5F9F">
      <w:pPr>
        <w:shd w:val="clear" w:color="auto" w:fill="FFFFFF"/>
        <w:spacing w:after="0" w:line="240" w:lineRule="auto"/>
        <w:ind w:right="536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Внести следующие изменения:</w:t>
      </w:r>
    </w:p>
    <w:p w:rsidR="004C5F9F" w:rsidRDefault="004C5F9F" w:rsidP="004C5F9F">
      <w:pPr>
        <w:shd w:val="clear" w:color="auto" w:fill="FFFFFF"/>
        <w:spacing w:after="0" w:line="240" w:lineRule="auto"/>
        <w:ind w:right="536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C5F9F">
        <w:rPr>
          <w:rFonts w:ascii="Times New Roman" w:eastAsia="Times New Roman" w:hAnsi="Times New Roman" w:cs="Times New Roman"/>
          <w:color w:val="252525"/>
          <w:sz w:val="24"/>
          <w:szCs w:val="24"/>
        </w:rPr>
        <w:t>1.Перенести срок реализации мероприятий с «2026-2028 гг.» на «2026-2030 гг.»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555316" w:rsidRPr="004C5F9F" w:rsidRDefault="00555316" w:rsidP="004C5F9F">
      <w:pPr>
        <w:shd w:val="clear" w:color="auto" w:fill="FFFFFF"/>
        <w:spacing w:after="0" w:line="240" w:lineRule="auto"/>
        <w:ind w:right="536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2. Дополнить </w:t>
      </w:r>
      <w:proofErr w:type="gramStart"/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пунктами </w:t>
      </w:r>
      <w:r w:rsidR="004C5F9F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7</w:t>
      </w:r>
      <w:proofErr w:type="gramEnd"/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и 8.</w:t>
      </w:r>
    </w:p>
    <w:tbl>
      <w:tblPr>
        <w:tblW w:w="15736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2895"/>
        <w:gridCol w:w="2835"/>
        <w:gridCol w:w="1418"/>
        <w:gridCol w:w="3827"/>
        <w:gridCol w:w="851"/>
        <w:gridCol w:w="992"/>
        <w:gridCol w:w="851"/>
        <w:gridCol w:w="850"/>
        <w:gridCol w:w="851"/>
      </w:tblGrid>
      <w:tr w:rsidR="002C3879" w:rsidRPr="00C34D0E" w:rsidTr="00555316">
        <w:trPr>
          <w:tblHeader/>
        </w:trPr>
        <w:tc>
          <w:tcPr>
            <w:tcW w:w="366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5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827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показатель.</w:t>
            </w:r>
          </w:p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оценка целевого показателя.</w:t>
            </w:r>
          </w:p>
        </w:tc>
        <w:tc>
          <w:tcPr>
            <w:tcW w:w="4395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A84136" w:rsidP="00A8413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555316" w:rsidRPr="00C34D0E" w:rsidTr="00555316">
        <w:trPr>
          <w:tblHeader/>
        </w:trPr>
        <w:tc>
          <w:tcPr>
            <w:tcW w:w="366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84136" w:rsidRPr="00C34D0E" w:rsidRDefault="00A84136" w:rsidP="00A8413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84136" w:rsidRPr="00C34D0E" w:rsidRDefault="00A84136" w:rsidP="00A8413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84136" w:rsidRPr="00C34D0E" w:rsidRDefault="00A84136" w:rsidP="00A84136">
            <w:pPr>
              <w:spacing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84136" w:rsidRPr="00C34D0E" w:rsidRDefault="00A84136" w:rsidP="00A8413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316" w:rsidRPr="00C34D0E" w:rsidTr="00555316"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показателей по мобилизации налоговых и неналоговых доходов в бюджет поселения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мобилизации по поступлению доходов в бюджет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фактического объема поступлений налоговых и неналоговых доходов в бюджет поселения к показателям по мобилизации налоговых и неналоговых доходов в бюджет поселения на текущий финансовый год (процентов)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100</w:t>
            </w:r>
          </w:p>
        </w:tc>
      </w:tr>
      <w:tr w:rsidR="00555316" w:rsidRPr="00C34D0E" w:rsidTr="00555316"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формированию благоприятного климата для развития малого и среднего предпринимательства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информационной, консультационной поддержки субъектам малого и среднего предпринимательства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555316" w:rsidP="005553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2026-2030</w:t>
            </w:r>
            <w:r w:rsidR="00A84136"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</w:p>
        </w:tc>
      </w:tr>
      <w:tr w:rsidR="00A84136" w:rsidRPr="00C34D0E" w:rsidTr="00555316"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нормативов формирования расходов на оплату труда, должностных лиц местного </w:t>
            </w: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самоуправления,  муниципальных служащих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Контролировать норматив формирования расходов на оплату труда должностных лиц местного </w:t>
            </w: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самоуправления, муниципальных служащих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 до 31 декабря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  формирования расходов на        оплату соблюдены, да/нет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A84136" w:rsidRDefault="00A84136" w:rsidP="00A84136">
            <w:r w:rsidRPr="00BC5F4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A84136" w:rsidRDefault="00A84136" w:rsidP="00A84136">
            <w:r w:rsidRPr="00BC5F4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84136" w:rsidRDefault="00A84136" w:rsidP="00A84136">
            <w:r w:rsidRPr="00BC5F4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4136" w:rsidRPr="00C34D0E" w:rsidRDefault="00A84136" w:rsidP="00A8413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5316" w:rsidRPr="00C34D0E" w:rsidTr="00555316"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муниципальных закупок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утвержденных требований к закупаемым отдельным видам товаров, работ, услуг (в том числе предельных цен) и (или) нормативных затрат на обеспечение функций органов местного самоуправления и подведомственных им казенных учреждений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5553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2026 -20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30гг.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утверждены (да/нет)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5316" w:rsidRPr="00C34D0E" w:rsidTr="00555316"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размера просроченной кредиторской задолженности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заключением  договоров муниципальными учреждениями в объеме утвержденных лимитов бюджетных обязательств в целях недопущения образования просроченной кредиторской  задолженности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5553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2026 – 20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30 гг.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просроченная кредиторская задолженность отсутствует (да/нет)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A84136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5316" w:rsidRPr="00C34D0E" w:rsidTr="00555316">
        <w:trPr>
          <w:trHeight w:val="2684"/>
        </w:trPr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неэффективных расходов бюджета сельского поселения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бюджета сельского поселения в соответствии законодательством Российской Федерации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бюджете сельского поселения на очередной финансовый год и плановый период с соблюдением ограничений, установленных Бюджетным кодексом Российской Федерации, принято (да/нет)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A84136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2C3879" w:rsidRPr="00C34D0E" w:rsidRDefault="002C3879" w:rsidP="00C34D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0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70EAA" w:rsidRPr="00C34D0E" w:rsidTr="00555316">
        <w:trPr>
          <w:trHeight w:val="590"/>
        </w:trPr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C34D0E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эффективности установленных (планируемых к установлению) налоговых льгот и преференций законами Кабардино-Балкарской Республики и решениями органов местного самоуправления, оптимизация региональных и муниципальных налоговых преференций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комплекса мероприятий, позволяющих сделать вывод о целесообразности и результативности предоставления плательщикам льгот, исходя из целевых характеристик налоговых расходов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ложительный бюджетный эффект от  принятых налоговых льгот и преференций (да/нет)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3D25DC" w:rsidRDefault="00F70EAA" w:rsidP="00F7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да/нет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8A00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да/нет 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8A00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да/нет 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8A00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да/нет 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8A00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да/нет  </w:t>
            </w:r>
          </w:p>
        </w:tc>
      </w:tr>
      <w:tr w:rsidR="00F70EAA" w:rsidRPr="00C34D0E" w:rsidTr="00555316">
        <w:trPr>
          <w:trHeight w:val="590"/>
        </w:trPr>
        <w:tc>
          <w:tcPr>
            <w:tcW w:w="36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A84136" w:rsidRDefault="00F70EAA" w:rsidP="00F7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136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расходов на содержание муниципальных служащих, соблюдение нормативов формирования расходов на содержание органов местного самоуправления, установленных Правительством КБР</w:t>
            </w:r>
          </w:p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Оптимизация штатной численности </w:t>
            </w:r>
            <w:proofErr w:type="spellStart"/>
            <w:proofErr w:type="gramStart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proofErr w:type="gramEnd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служащих, работников, замещающих должности, не являющиеся должностями </w:t>
            </w:r>
            <w:proofErr w:type="spellStart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пальной</w:t>
            </w:r>
            <w:proofErr w:type="spellEnd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службы, </w:t>
            </w:r>
            <w:proofErr w:type="spellStart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 </w:t>
            </w:r>
            <w:proofErr w:type="spellStart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-хозяйст</w:t>
            </w:r>
            <w:r w:rsidR="005553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енную деятельность органов местного самоуправления, обеспечение соблюдения нормативов формирования расходов на содержание органов местного самоуправления, установленных Правительством КБР</w:t>
            </w:r>
          </w:p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расходов местных бюджетов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Pr="00F70EAA" w:rsidRDefault="00F70EAA" w:rsidP="00F7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5DC">
              <w:rPr>
                <w:rFonts w:ascii="Times New Roman" w:eastAsia="Times New Roman" w:hAnsi="Times New Roman" w:cs="Times New Roman"/>
                <w:sz w:val="20"/>
                <w:szCs w:val="20"/>
              </w:rPr>
              <w:t>да (≥</w:t>
            </w:r>
            <w:r w:rsidRPr="00F70EAA">
              <w:rPr>
                <w:rFonts w:ascii="Times New Roman" w:eastAsia="Times New Roman" w:hAnsi="Times New Roman" w:cs="Times New Roman"/>
                <w:sz w:val="20"/>
                <w:szCs w:val="20"/>
              </w:rPr>
              <w:t>5%)</w:t>
            </w:r>
          </w:p>
          <w:p w:rsidR="00F70EAA" w:rsidRPr="003D25DC" w:rsidRDefault="00F70EAA" w:rsidP="00F7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B0488E">
              <w:rPr>
                <w:rFonts w:ascii="Times New Roman" w:eastAsia="Times New Roman" w:hAnsi="Times New Roman" w:cs="Times New Roman"/>
                <w:sz w:val="20"/>
                <w:szCs w:val="20"/>
              </w:rPr>
              <w:t>да (≥5%)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B0488E">
              <w:rPr>
                <w:rFonts w:ascii="Times New Roman" w:eastAsia="Times New Roman" w:hAnsi="Times New Roman" w:cs="Times New Roman"/>
                <w:sz w:val="20"/>
                <w:szCs w:val="20"/>
              </w:rPr>
              <w:t>да (≥5%)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B0488E">
              <w:rPr>
                <w:rFonts w:ascii="Times New Roman" w:eastAsia="Times New Roman" w:hAnsi="Times New Roman" w:cs="Times New Roman"/>
                <w:sz w:val="20"/>
                <w:szCs w:val="20"/>
              </w:rPr>
              <w:t>да (≥5%)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70EAA" w:rsidRDefault="00F70EAA" w:rsidP="00F70EAA">
            <w:r w:rsidRPr="00B0488E">
              <w:rPr>
                <w:rFonts w:ascii="Times New Roman" w:eastAsia="Times New Roman" w:hAnsi="Times New Roman" w:cs="Times New Roman"/>
                <w:sz w:val="20"/>
                <w:szCs w:val="20"/>
              </w:rPr>
              <w:t>да (≥5%)</w:t>
            </w:r>
          </w:p>
        </w:tc>
      </w:tr>
    </w:tbl>
    <w:p w:rsidR="00C34D0E" w:rsidRPr="00C34D0E" w:rsidRDefault="00C34D0E" w:rsidP="00C34D0E">
      <w:pPr>
        <w:rPr>
          <w:rFonts w:ascii="Calibri" w:eastAsia="Calibri" w:hAnsi="Calibri" w:cs="Times New Roman"/>
        </w:rPr>
      </w:pPr>
    </w:p>
    <w:p w:rsidR="00C607B6" w:rsidRPr="00C607B6" w:rsidRDefault="00C607B6" w:rsidP="00C34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607B6" w:rsidRPr="00C607B6" w:rsidSect="00555316">
      <w:headerReference w:type="default" r:id="rId10"/>
      <w:headerReference w:type="first" r:id="rId11"/>
      <w:pgSz w:w="16838" w:h="11906" w:orient="landscape"/>
      <w:pgMar w:top="284" w:right="426" w:bottom="142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FDE" w:rsidRDefault="00A72FDE">
      <w:pPr>
        <w:spacing w:after="0" w:line="240" w:lineRule="auto"/>
      </w:pPr>
      <w:r>
        <w:separator/>
      </w:r>
    </w:p>
  </w:endnote>
  <w:endnote w:type="continuationSeparator" w:id="0">
    <w:p w:rsidR="00A72FDE" w:rsidRDefault="00A7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FDE" w:rsidRDefault="00A72FDE">
      <w:pPr>
        <w:spacing w:after="0" w:line="240" w:lineRule="auto"/>
      </w:pPr>
      <w:r>
        <w:separator/>
      </w:r>
    </w:p>
  </w:footnote>
  <w:footnote w:type="continuationSeparator" w:id="0">
    <w:p w:rsidR="00A72FDE" w:rsidRDefault="00A7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5455630"/>
      <w:docPartObj>
        <w:docPartGallery w:val="Page Numbers (Top of Page)"/>
        <w:docPartUnique/>
      </w:docPartObj>
    </w:sdtPr>
    <w:sdtEndPr/>
    <w:sdtContent>
      <w:p w:rsidR="00DA6A8D" w:rsidRDefault="00A161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D0F">
          <w:rPr>
            <w:noProof/>
          </w:rPr>
          <w:t>5</w:t>
        </w:r>
        <w:r>
          <w:fldChar w:fldCharType="end"/>
        </w:r>
      </w:p>
    </w:sdtContent>
  </w:sdt>
  <w:p w:rsidR="00DA6A8D" w:rsidRPr="00E53EAD" w:rsidRDefault="00A72FDE" w:rsidP="00E53EA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8D" w:rsidRDefault="00A72FDE" w:rsidP="007F61F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1A96A6E"/>
    <w:multiLevelType w:val="hybridMultilevel"/>
    <w:tmpl w:val="E056E2E8"/>
    <w:lvl w:ilvl="0" w:tplc="31061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101D9"/>
    <w:multiLevelType w:val="hybridMultilevel"/>
    <w:tmpl w:val="B69CEC30"/>
    <w:lvl w:ilvl="0" w:tplc="AABA516A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AB2707B"/>
    <w:multiLevelType w:val="hybridMultilevel"/>
    <w:tmpl w:val="646AC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817AA"/>
    <w:multiLevelType w:val="hybridMultilevel"/>
    <w:tmpl w:val="283C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20EEA"/>
    <w:multiLevelType w:val="hybridMultilevel"/>
    <w:tmpl w:val="45B6AC94"/>
    <w:lvl w:ilvl="0" w:tplc="A0DA64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363561"/>
    <w:multiLevelType w:val="hybridMultilevel"/>
    <w:tmpl w:val="F950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B6"/>
    <w:rsid w:val="00000D4E"/>
    <w:rsid w:val="000105E4"/>
    <w:rsid w:val="00014BB7"/>
    <w:rsid w:val="00017B66"/>
    <w:rsid w:val="000267B3"/>
    <w:rsid w:val="00055019"/>
    <w:rsid w:val="000A11D2"/>
    <w:rsid w:val="000C48BF"/>
    <w:rsid w:val="000F4EA5"/>
    <w:rsid w:val="0010712F"/>
    <w:rsid w:val="00107F45"/>
    <w:rsid w:val="001455DA"/>
    <w:rsid w:val="00160097"/>
    <w:rsid w:val="0016064F"/>
    <w:rsid w:val="00165F0C"/>
    <w:rsid w:val="001767BF"/>
    <w:rsid w:val="00193434"/>
    <w:rsid w:val="001A10E5"/>
    <w:rsid w:val="001A16D1"/>
    <w:rsid w:val="001C5D0F"/>
    <w:rsid w:val="001D16A5"/>
    <w:rsid w:val="00252CBF"/>
    <w:rsid w:val="00255E5B"/>
    <w:rsid w:val="002B41E2"/>
    <w:rsid w:val="002B5F91"/>
    <w:rsid w:val="002B7352"/>
    <w:rsid w:val="002C3879"/>
    <w:rsid w:val="002C5684"/>
    <w:rsid w:val="002C595D"/>
    <w:rsid w:val="0036424D"/>
    <w:rsid w:val="00367BC3"/>
    <w:rsid w:val="0037527C"/>
    <w:rsid w:val="00393A71"/>
    <w:rsid w:val="003A0498"/>
    <w:rsid w:val="003A53F6"/>
    <w:rsid w:val="003A5F56"/>
    <w:rsid w:val="003C7057"/>
    <w:rsid w:val="003E7BE4"/>
    <w:rsid w:val="00413CBC"/>
    <w:rsid w:val="004209DA"/>
    <w:rsid w:val="004218C6"/>
    <w:rsid w:val="00421FE4"/>
    <w:rsid w:val="0044743A"/>
    <w:rsid w:val="004525D1"/>
    <w:rsid w:val="00455FA2"/>
    <w:rsid w:val="00475977"/>
    <w:rsid w:val="004A40D2"/>
    <w:rsid w:val="004A7CCA"/>
    <w:rsid w:val="004C3F3B"/>
    <w:rsid w:val="004C5F9F"/>
    <w:rsid w:val="004E780B"/>
    <w:rsid w:val="004F564B"/>
    <w:rsid w:val="00535F8D"/>
    <w:rsid w:val="005479DA"/>
    <w:rsid w:val="00555316"/>
    <w:rsid w:val="005768D1"/>
    <w:rsid w:val="00591B41"/>
    <w:rsid w:val="005F1C3E"/>
    <w:rsid w:val="00641A2D"/>
    <w:rsid w:val="00651C44"/>
    <w:rsid w:val="0065640D"/>
    <w:rsid w:val="00664882"/>
    <w:rsid w:val="00671089"/>
    <w:rsid w:val="00673481"/>
    <w:rsid w:val="006A3396"/>
    <w:rsid w:val="00700720"/>
    <w:rsid w:val="00707988"/>
    <w:rsid w:val="00713A0A"/>
    <w:rsid w:val="0072638B"/>
    <w:rsid w:val="0074598F"/>
    <w:rsid w:val="00747764"/>
    <w:rsid w:val="00781493"/>
    <w:rsid w:val="007C443E"/>
    <w:rsid w:val="007E3BD3"/>
    <w:rsid w:val="00821F80"/>
    <w:rsid w:val="00824E5F"/>
    <w:rsid w:val="00833978"/>
    <w:rsid w:val="00844F71"/>
    <w:rsid w:val="00877C20"/>
    <w:rsid w:val="008B3FDD"/>
    <w:rsid w:val="008E254A"/>
    <w:rsid w:val="00905A3D"/>
    <w:rsid w:val="009528B5"/>
    <w:rsid w:val="00973677"/>
    <w:rsid w:val="009C756B"/>
    <w:rsid w:val="009D2305"/>
    <w:rsid w:val="00A161E3"/>
    <w:rsid w:val="00A72FDE"/>
    <w:rsid w:val="00A84136"/>
    <w:rsid w:val="00AB23B7"/>
    <w:rsid w:val="00AB3871"/>
    <w:rsid w:val="00AD3757"/>
    <w:rsid w:val="00AD789E"/>
    <w:rsid w:val="00B26F7B"/>
    <w:rsid w:val="00B320E4"/>
    <w:rsid w:val="00B32308"/>
    <w:rsid w:val="00B34164"/>
    <w:rsid w:val="00B54A40"/>
    <w:rsid w:val="00B6210F"/>
    <w:rsid w:val="00B75336"/>
    <w:rsid w:val="00B839A7"/>
    <w:rsid w:val="00BA4BE6"/>
    <w:rsid w:val="00BB0526"/>
    <w:rsid w:val="00BC66DC"/>
    <w:rsid w:val="00BD2C4D"/>
    <w:rsid w:val="00BF2A7E"/>
    <w:rsid w:val="00C04C3F"/>
    <w:rsid w:val="00C11D59"/>
    <w:rsid w:val="00C34D0E"/>
    <w:rsid w:val="00C607B6"/>
    <w:rsid w:val="00CD4826"/>
    <w:rsid w:val="00CE096C"/>
    <w:rsid w:val="00CF0EE1"/>
    <w:rsid w:val="00D0064A"/>
    <w:rsid w:val="00D122DF"/>
    <w:rsid w:val="00D2226A"/>
    <w:rsid w:val="00D54258"/>
    <w:rsid w:val="00D54568"/>
    <w:rsid w:val="00D55FA4"/>
    <w:rsid w:val="00D560ED"/>
    <w:rsid w:val="00D626EB"/>
    <w:rsid w:val="00D661B2"/>
    <w:rsid w:val="00D866B4"/>
    <w:rsid w:val="00D926F5"/>
    <w:rsid w:val="00DA4C21"/>
    <w:rsid w:val="00DB66C0"/>
    <w:rsid w:val="00DC4C6F"/>
    <w:rsid w:val="00DC75FF"/>
    <w:rsid w:val="00DD17BE"/>
    <w:rsid w:val="00DD7842"/>
    <w:rsid w:val="00E2494F"/>
    <w:rsid w:val="00E51BF2"/>
    <w:rsid w:val="00E7675A"/>
    <w:rsid w:val="00EB1982"/>
    <w:rsid w:val="00F22D69"/>
    <w:rsid w:val="00F30D46"/>
    <w:rsid w:val="00F32FCB"/>
    <w:rsid w:val="00F70EAA"/>
    <w:rsid w:val="00F84498"/>
    <w:rsid w:val="00F926A7"/>
    <w:rsid w:val="00FF69FC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DB08"/>
  <w15:docId w15:val="{1ABF5CF4-272A-4684-A0A3-9788F26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7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122D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41A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564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5640D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05A3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rvan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CCFFF-88D6-4CAC-BB70-224C8C96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N.Cherek</cp:lastModifiedBy>
  <cp:revision>3</cp:revision>
  <cp:lastPrinted>2026-07-14T08:16:00Z</cp:lastPrinted>
  <dcterms:created xsi:type="dcterms:W3CDTF">2026-07-14T07:59:00Z</dcterms:created>
  <dcterms:modified xsi:type="dcterms:W3CDTF">2026-07-14T09:18:00Z</dcterms:modified>
</cp:coreProperties>
</file>